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EE" w:rsidRDefault="00A038DF">
      <w:r>
        <w:rPr>
          <w:noProof/>
          <w:lang w:eastAsia="nl-BE"/>
        </w:rPr>
        <w:drawing>
          <wp:inline distT="0" distB="0" distL="0" distR="0" wp14:anchorId="232790E7" wp14:editId="4B3F05CC">
            <wp:extent cx="5760720" cy="2227487"/>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2227487"/>
                    </a:xfrm>
                    <a:prstGeom prst="rect">
                      <a:avLst/>
                    </a:prstGeom>
                  </pic:spPr>
                </pic:pic>
              </a:graphicData>
            </a:graphic>
          </wp:inline>
        </w:drawing>
      </w:r>
    </w:p>
    <w:p w:rsidR="00A038DF" w:rsidRDefault="00A038DF" w:rsidP="00A038DF">
      <w:pPr>
        <w:pStyle w:val="Normaalweb"/>
        <w:rPr>
          <w:rFonts w:ascii="Trebuchet MS" w:hAnsi="Trebuchet MS"/>
          <w:color w:val="000000"/>
          <w:sz w:val="20"/>
          <w:szCs w:val="20"/>
        </w:rPr>
      </w:pPr>
      <w:r>
        <w:rPr>
          <w:rFonts w:ascii="Trebuchet MS" w:hAnsi="Trebuchet MS"/>
          <w:b/>
          <w:bCs/>
          <w:color w:val="000000"/>
          <w:sz w:val="20"/>
          <w:szCs w:val="20"/>
          <w:u w:val="single"/>
        </w:rPr>
        <w:t>Ref:</w:t>
      </w:r>
      <w:r>
        <w:rPr>
          <w:rFonts w:ascii="Trebuchet MS" w:hAnsi="Trebuchet MS"/>
          <w:b/>
          <w:bCs/>
          <w:color w:val="000000"/>
          <w:sz w:val="20"/>
          <w:szCs w:val="20"/>
        </w:rPr>
        <w:t>  25127288</w:t>
      </w:r>
      <w:r>
        <w:rPr>
          <w:rFonts w:ascii="Trebuchet MS" w:hAnsi="Trebuchet MS"/>
          <w:b/>
          <w:bCs/>
          <w:color w:val="000000"/>
          <w:sz w:val="20"/>
          <w:szCs w:val="20"/>
        </w:rPr>
        <w:br/>
      </w:r>
      <w:r>
        <w:rPr>
          <w:rFonts w:ascii="Trebuchet MS" w:hAnsi="Trebuchet MS"/>
          <w:b/>
          <w:bCs/>
          <w:color w:val="000000"/>
          <w:sz w:val="20"/>
          <w:szCs w:val="20"/>
        </w:rPr>
        <w:br/>
      </w:r>
      <w:r>
        <w:rPr>
          <w:rFonts w:ascii="Trebuchet MS" w:hAnsi="Trebuchet MS"/>
          <w:b/>
          <w:bCs/>
          <w:color w:val="000000"/>
          <w:sz w:val="20"/>
          <w:szCs w:val="20"/>
          <w:u w:val="single"/>
        </w:rPr>
        <w:t xml:space="preserve">Aansluitbaar </w:t>
      </w:r>
      <w:proofErr w:type="spellStart"/>
      <w:r>
        <w:rPr>
          <w:rFonts w:ascii="Trebuchet MS" w:hAnsi="Trebuchet MS"/>
          <w:b/>
          <w:bCs/>
          <w:color w:val="000000"/>
          <w:sz w:val="20"/>
          <w:szCs w:val="20"/>
          <w:u w:val="single"/>
        </w:rPr>
        <w:t>Wyre</w:t>
      </w:r>
      <w:proofErr w:type="spellEnd"/>
      <w:r>
        <w:rPr>
          <w:rFonts w:ascii="Trebuchet MS" w:hAnsi="Trebuchet MS"/>
          <w:b/>
          <w:bCs/>
          <w:color w:val="000000"/>
          <w:sz w:val="20"/>
          <w:szCs w:val="20"/>
          <w:u w:val="single"/>
        </w:rPr>
        <w:t xml:space="preserve"> met clausule:</w:t>
      </w:r>
      <w:r>
        <w:rPr>
          <w:rFonts w:ascii="Trebuchet MS" w:hAnsi="Trebuchet MS"/>
          <w:b/>
          <w:bCs/>
          <w:color w:val="000000"/>
          <w:sz w:val="20"/>
          <w:szCs w:val="20"/>
          <w:u w:val="single"/>
        </w:rPr>
        <w:br/>
      </w:r>
      <w:r>
        <w:rPr>
          <w:rFonts w:ascii="Trebuchet MS" w:hAnsi="Trebuchet MS"/>
          <w:b/>
          <w:bCs/>
          <w:color w:val="000000"/>
          <w:sz w:val="20"/>
          <w:szCs w:val="20"/>
          <w:u w:val="single"/>
        </w:rPr>
        <w:br/>
      </w:r>
      <w:r>
        <w:rPr>
          <w:rFonts w:ascii="Trebuchet MS" w:hAnsi="Trebuchet MS"/>
          <w:color w:val="000000"/>
          <w:sz w:val="20"/>
          <w:szCs w:val="20"/>
        </w:rPr>
        <w:t>Geacht college,</w:t>
      </w:r>
      <w:r>
        <w:rPr>
          <w:rFonts w:ascii="Trebuchet MS" w:hAnsi="Trebuchet MS"/>
          <w:color w:val="000000"/>
          <w:sz w:val="20"/>
          <w:szCs w:val="20"/>
        </w:rPr>
        <w:br/>
      </w:r>
      <w:r>
        <w:rPr>
          <w:rFonts w:ascii="Trebuchet MS" w:hAnsi="Trebuchet MS"/>
          <w:color w:val="000000"/>
          <w:sz w:val="20"/>
          <w:szCs w:val="20"/>
        </w:rPr>
        <w:br/>
        <w:t xml:space="preserve">Wij zijn nagegaan welke aanpassing van de infrastructuur van </w:t>
      </w:r>
      <w:proofErr w:type="spellStart"/>
      <w:r>
        <w:rPr>
          <w:rFonts w:ascii="Trebuchet MS" w:hAnsi="Trebuchet MS"/>
          <w:color w:val="000000"/>
          <w:sz w:val="20"/>
          <w:szCs w:val="20"/>
        </w:rPr>
        <w:t>Wyre</w:t>
      </w:r>
      <w:proofErr w:type="spellEnd"/>
      <w:r>
        <w:rPr>
          <w:rFonts w:ascii="Trebuchet MS" w:hAnsi="Trebuchet MS"/>
          <w:color w:val="000000"/>
          <w:sz w:val="20"/>
          <w:szCs w:val="20"/>
        </w:rPr>
        <w:t xml:space="preserve"> nodig is om de loten uit deze verkavelings- of bouwaanvraag te kunnen aansluiten.</w:t>
      </w:r>
    </w:p>
    <w:p w:rsidR="00A038DF" w:rsidRDefault="00A038DF" w:rsidP="00A038DF">
      <w:pPr>
        <w:pStyle w:val="Normaalweb"/>
        <w:rPr>
          <w:rFonts w:ascii="Trebuchet MS" w:hAnsi="Trebuchet MS"/>
          <w:color w:val="000000"/>
          <w:sz w:val="20"/>
          <w:szCs w:val="20"/>
        </w:rPr>
      </w:pPr>
      <w:r>
        <w:rPr>
          <w:rFonts w:ascii="Trebuchet MS" w:hAnsi="Trebuchet MS"/>
          <w:color w:val="000000"/>
          <w:sz w:val="20"/>
          <w:szCs w:val="20"/>
        </w:rPr>
        <w:t xml:space="preserve">Hieruit blijkt dat de nodige infrastructuur op openbaar domein al aanwezig is en dat er geen uitbreiding van het </w:t>
      </w:r>
      <w:proofErr w:type="spellStart"/>
      <w:r>
        <w:rPr>
          <w:rFonts w:ascii="Trebuchet MS" w:hAnsi="Trebuchet MS"/>
          <w:color w:val="000000"/>
          <w:sz w:val="20"/>
          <w:szCs w:val="20"/>
        </w:rPr>
        <w:t>Wyre</w:t>
      </w:r>
      <w:proofErr w:type="spellEnd"/>
      <w:r>
        <w:rPr>
          <w:rFonts w:ascii="Trebuchet MS" w:hAnsi="Trebuchet MS"/>
          <w:color w:val="000000"/>
          <w:sz w:val="20"/>
          <w:szCs w:val="20"/>
        </w:rPr>
        <w:t xml:space="preserve"> netwerk dient te gebeuren. Er wordt van ons geen verdere voorwaarde opgelegd.</w:t>
      </w:r>
      <w:r>
        <w:rPr>
          <w:rFonts w:ascii="Trebuchet MS" w:hAnsi="Trebuchet MS"/>
          <w:color w:val="000000"/>
          <w:sz w:val="20"/>
          <w:szCs w:val="20"/>
        </w:rPr>
        <w:br/>
      </w:r>
      <w:r>
        <w:rPr>
          <w:rFonts w:ascii="Trebuchet MS" w:hAnsi="Trebuchet MS"/>
          <w:color w:val="000000"/>
          <w:sz w:val="20"/>
          <w:szCs w:val="20"/>
        </w:rPr>
        <w:br/>
        <w:t xml:space="preserve">Indien blijkt dat wij, binnen het jaar na het afleveren van de vergunning, een melding krijgen van de elektriciteitsmaatschappij dat de palen worden weggenomen dan zal bovenstaand advies komen te vervallen. Er zal een geactualiseerde offerte worden opgemaakt aan de aanvrager om het </w:t>
      </w:r>
      <w:proofErr w:type="spellStart"/>
      <w:r>
        <w:rPr>
          <w:rFonts w:ascii="Trebuchet MS" w:hAnsi="Trebuchet MS"/>
          <w:color w:val="000000"/>
          <w:sz w:val="20"/>
          <w:szCs w:val="20"/>
        </w:rPr>
        <w:t>Wyre</w:t>
      </w:r>
      <w:proofErr w:type="spellEnd"/>
      <w:r>
        <w:rPr>
          <w:rFonts w:ascii="Trebuchet MS" w:hAnsi="Trebuchet MS"/>
          <w:color w:val="000000"/>
          <w:sz w:val="20"/>
          <w:szCs w:val="20"/>
        </w:rPr>
        <w:t xml:space="preserve"> netwerk ondergronds te brengen, en dit in synergie met de elektriciteitsmaatschappij.</w:t>
      </w:r>
      <w:r>
        <w:rPr>
          <w:rFonts w:ascii="Trebuchet MS" w:hAnsi="Trebuchet MS"/>
          <w:color w:val="000000"/>
          <w:sz w:val="20"/>
          <w:szCs w:val="20"/>
        </w:rPr>
        <w:br/>
      </w:r>
      <w:r>
        <w:rPr>
          <w:rFonts w:ascii="Trebuchet MS" w:hAnsi="Trebuchet MS"/>
          <w:color w:val="000000"/>
          <w:sz w:val="20"/>
          <w:szCs w:val="20"/>
        </w:rPr>
        <w:br/>
        <w:t>Deze vaststelling omvat niet de aftak- en aansluitkosten van de abonnee. Deze worden met de latere abonnee verrekend.</w:t>
      </w:r>
      <w:r>
        <w:rPr>
          <w:rFonts w:ascii="Trebuchet MS" w:hAnsi="Trebuchet MS"/>
          <w:color w:val="000000"/>
          <w:sz w:val="20"/>
          <w:szCs w:val="20"/>
        </w:rPr>
        <w:br/>
      </w:r>
      <w:r>
        <w:rPr>
          <w:rFonts w:ascii="Trebuchet MS" w:hAnsi="Trebuchet MS"/>
          <w:color w:val="000000"/>
          <w:sz w:val="20"/>
          <w:szCs w:val="20"/>
        </w:rPr>
        <w:br/>
        <w:t>Aanvragen tot het verplaatsen van bestaand apparatuur zullen aan de aanvrager aangerekend worden.</w:t>
      </w:r>
      <w:r>
        <w:rPr>
          <w:rFonts w:ascii="Trebuchet MS" w:hAnsi="Trebuchet MS"/>
          <w:color w:val="000000"/>
          <w:sz w:val="20"/>
          <w:szCs w:val="20"/>
        </w:rPr>
        <w:br/>
      </w:r>
      <w:r>
        <w:rPr>
          <w:rFonts w:ascii="Trebuchet MS" w:hAnsi="Trebuchet MS"/>
          <w:color w:val="000000"/>
          <w:sz w:val="20"/>
          <w:szCs w:val="20"/>
        </w:rPr>
        <w:br/>
        <w:t>Wij blijven steeds tot uw dienst voor verdere informatie.</w:t>
      </w:r>
    </w:p>
    <w:p w:rsidR="00A038DF" w:rsidRDefault="00A038DF" w:rsidP="00A038DF">
      <w:pPr>
        <w:pStyle w:val="Normaalweb"/>
        <w:rPr>
          <w:rFonts w:ascii="Trebuchet MS" w:hAnsi="Trebuchet MS"/>
          <w:color w:val="000000"/>
          <w:sz w:val="20"/>
          <w:szCs w:val="20"/>
        </w:rPr>
      </w:pPr>
      <w:r>
        <w:rPr>
          <w:rFonts w:ascii="Trebuchet MS" w:hAnsi="Trebuchet MS"/>
          <w:color w:val="000000"/>
          <w:sz w:val="20"/>
          <w:szCs w:val="20"/>
        </w:rPr>
        <w:t>Met vriendelijke groeten.</w:t>
      </w:r>
      <w:r>
        <w:rPr>
          <w:rFonts w:ascii="Trebuchet MS" w:hAnsi="Trebuchet MS"/>
          <w:color w:val="000000"/>
          <w:sz w:val="20"/>
          <w:szCs w:val="20"/>
        </w:rPr>
        <w:br/>
      </w:r>
      <w:r>
        <w:rPr>
          <w:rFonts w:ascii="Trebuchet MS" w:hAnsi="Trebuchet MS"/>
          <w:color w:val="000000"/>
          <w:sz w:val="20"/>
          <w:szCs w:val="20"/>
        </w:rPr>
        <w:br/>
      </w:r>
      <w:hyperlink r:id="rId6" w:history="1">
        <w:r>
          <w:rPr>
            <w:rStyle w:val="Hyperlink"/>
            <w:rFonts w:ascii="Trebuchet MS" w:hAnsi="Trebuchet MS"/>
            <w:sz w:val="20"/>
            <w:szCs w:val="20"/>
          </w:rPr>
          <w:t>https://www.wyre.be/nl/netaanleg</w:t>
        </w:r>
      </w:hyperlink>
    </w:p>
    <w:p w:rsidR="00A038DF" w:rsidRDefault="00A038DF">
      <w:bookmarkStart w:id="0" w:name="_GoBack"/>
      <w:bookmarkEnd w:id="0"/>
    </w:p>
    <w:sectPr w:rsidR="00A03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DF"/>
    <w:rsid w:val="000A5760"/>
    <w:rsid w:val="00A038DF"/>
    <w:rsid w:val="00B977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038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38DF"/>
    <w:rPr>
      <w:rFonts w:ascii="Tahoma" w:hAnsi="Tahoma" w:cs="Tahoma"/>
      <w:sz w:val="16"/>
      <w:szCs w:val="16"/>
    </w:rPr>
  </w:style>
  <w:style w:type="paragraph" w:styleId="Normaalweb">
    <w:name w:val="Normal (Web)"/>
    <w:basedOn w:val="Standaard"/>
    <w:uiPriority w:val="99"/>
    <w:semiHidden/>
    <w:unhideWhenUsed/>
    <w:rsid w:val="00A038D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A038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038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38DF"/>
    <w:rPr>
      <w:rFonts w:ascii="Tahoma" w:hAnsi="Tahoma" w:cs="Tahoma"/>
      <w:sz w:val="16"/>
      <w:szCs w:val="16"/>
    </w:rPr>
  </w:style>
  <w:style w:type="paragraph" w:styleId="Normaalweb">
    <w:name w:val="Normal (Web)"/>
    <w:basedOn w:val="Standaard"/>
    <w:uiPriority w:val="99"/>
    <w:semiHidden/>
    <w:unhideWhenUsed/>
    <w:rsid w:val="00A038D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A03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3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yre.be/nl/netaanle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dc:creator>
  <cp:lastModifiedBy>Koen</cp:lastModifiedBy>
  <cp:revision>1</cp:revision>
  <dcterms:created xsi:type="dcterms:W3CDTF">2023-11-19T17:25:00Z</dcterms:created>
  <dcterms:modified xsi:type="dcterms:W3CDTF">2023-11-19T17:26:00Z</dcterms:modified>
</cp:coreProperties>
</file>